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45F" w:rsidRPr="004B545F" w:rsidRDefault="004B545F" w:rsidP="004B545F">
      <w:pPr>
        <w:shd w:val="clear" w:color="auto" w:fill="FFFFFF"/>
        <w:spacing w:before="150" w:after="300" w:line="360" w:lineRule="atLeast"/>
        <w:ind w:right="150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</w:pPr>
      <w:r w:rsidRPr="004B545F"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  <w:t>Обращения граждан</w:t>
      </w:r>
    </w:p>
    <w:p w:rsidR="004B545F" w:rsidRPr="009E31F4" w:rsidRDefault="004B545F" w:rsidP="004B545F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54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           </w:t>
      </w:r>
      <w:r w:rsidRPr="004B54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Основные положения Федерального Закона от 02.05.2006 № 59-ФЗ «О порядке рассмотрения обращений граждан Российской Федерации»</w:t>
      </w:r>
    </w:p>
    <w:p w:rsidR="0072571F" w:rsidRPr="009E31F4" w:rsidRDefault="0072571F" w:rsidP="004B545F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B545F" w:rsidRPr="009E31F4" w:rsidRDefault="004B545F" w:rsidP="004B545F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54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 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72571F" w:rsidRPr="009E31F4" w:rsidRDefault="0072571F" w:rsidP="004B545F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B545F" w:rsidRPr="004B545F" w:rsidRDefault="004B545F" w:rsidP="0072571F">
      <w:pPr>
        <w:numPr>
          <w:ilvl w:val="0"/>
          <w:numId w:val="1"/>
        </w:numPr>
        <w:shd w:val="clear" w:color="auto" w:fill="FFFFFF"/>
        <w:spacing w:after="0" w:line="360" w:lineRule="auto"/>
        <w:ind w:left="238" w:hanging="357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54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представлять дополнительные документы и материалы либо обращаться с просьбой об их истребовании;</w:t>
      </w:r>
    </w:p>
    <w:p w:rsidR="004B545F" w:rsidRPr="004B545F" w:rsidRDefault="004B545F" w:rsidP="0072571F">
      <w:pPr>
        <w:numPr>
          <w:ilvl w:val="0"/>
          <w:numId w:val="1"/>
        </w:numPr>
        <w:shd w:val="clear" w:color="auto" w:fill="FFFFFF"/>
        <w:spacing w:after="0" w:line="360" w:lineRule="auto"/>
        <w:ind w:left="238" w:hanging="357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54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знакомиться с документами и материалами, касающимися рассмотрения обращения, если это не затрагивает права, свободы и законные интересы других лиц и если в указанных документах и материалах не содержатся сведения, составляющие государственную или иную охраняемую федеральным законом тайну;</w:t>
      </w:r>
    </w:p>
    <w:p w:rsidR="004B545F" w:rsidRPr="004B545F" w:rsidRDefault="004B545F" w:rsidP="0072571F">
      <w:pPr>
        <w:numPr>
          <w:ilvl w:val="0"/>
          <w:numId w:val="1"/>
        </w:numPr>
        <w:shd w:val="clear" w:color="auto" w:fill="FFFFFF"/>
        <w:spacing w:after="0" w:line="360" w:lineRule="auto"/>
        <w:ind w:left="238" w:hanging="357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54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получать письменный ответ по существу поставленных в обращении вопросов, уведомление о переадресации письменного обращения в государственный орган, орган местного самоуправления или должностному лицу, в компетенцию которых входит решение поставленных в обращении вопросов;</w:t>
      </w:r>
    </w:p>
    <w:p w:rsidR="004B545F" w:rsidRPr="004B545F" w:rsidRDefault="004B545F" w:rsidP="0072571F">
      <w:pPr>
        <w:numPr>
          <w:ilvl w:val="0"/>
          <w:numId w:val="1"/>
        </w:numPr>
        <w:shd w:val="clear" w:color="auto" w:fill="FFFFFF"/>
        <w:spacing w:after="0" w:line="360" w:lineRule="auto"/>
        <w:ind w:left="238" w:hanging="357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54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обращаться с жалобой на принятое по обращению решение или на действие (бездействие) в связи с рассмотрением обращения в административном и (или) судебном порядке в соответствии с законодательством Российской Федерации;</w:t>
      </w:r>
    </w:p>
    <w:p w:rsidR="004B545F" w:rsidRPr="00FA7D4E" w:rsidRDefault="004B545F" w:rsidP="0072571F">
      <w:pPr>
        <w:numPr>
          <w:ilvl w:val="0"/>
          <w:numId w:val="1"/>
        </w:numPr>
        <w:shd w:val="clear" w:color="auto" w:fill="FFFFFF"/>
        <w:spacing w:after="0" w:line="360" w:lineRule="auto"/>
        <w:ind w:left="238" w:hanging="357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54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обращаться с заявлением о прекращении рассмотрения обращения.</w:t>
      </w:r>
    </w:p>
    <w:p w:rsidR="00FA7D4E" w:rsidRPr="004B545F" w:rsidRDefault="00FA7D4E" w:rsidP="00FA7D4E">
      <w:pPr>
        <w:shd w:val="clear" w:color="auto" w:fill="FFFFFF"/>
        <w:spacing w:after="0" w:line="360" w:lineRule="auto"/>
        <w:ind w:left="238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B545F" w:rsidRPr="009E31F4" w:rsidRDefault="004B545F" w:rsidP="004B545F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54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    </w:t>
      </w:r>
      <w:proofErr w:type="gramStart"/>
      <w:r w:rsidRPr="004B54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направлении письменного обращения гражданин в обязательном порядке указывает либо наименование государственного органа или органа местного самоуправления, в которые направляет письменное обращение, либо фамилию, имя, отчество соответствующего должностного лица, либо должность соответствующего лица, а также свои фамилию, имя, отчество (последнее — при наличии), почтовый адрес, по которому должны быть направлены ответ, уведомление о переадресации обращения, излагает суть предложения, заявления или жалобы</w:t>
      </w:r>
      <w:proofErr w:type="gramEnd"/>
      <w:r w:rsidRPr="004B54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ставит личную подпись и дату. В случае необходимости в подтверждение своих доводов гражданин прилагает к письменному обращению документы и материалы либо их копии.</w:t>
      </w:r>
    </w:p>
    <w:p w:rsidR="00FA7D4E" w:rsidRPr="009E31F4" w:rsidRDefault="00FA7D4E" w:rsidP="004B545F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B545F" w:rsidRPr="009E31F4" w:rsidRDefault="004B545F" w:rsidP="004B545F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54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 Обращение гражданина, поступившее в государственный орган, орган местного самоуправления или должностному лицу по информационным системам общего пользования (электронная почта), подлежит рассмотрению в порядке, установленном Законом.</w:t>
      </w:r>
    </w:p>
    <w:p w:rsidR="00FA7D4E" w:rsidRPr="009E31F4" w:rsidRDefault="00FA7D4E" w:rsidP="004B545F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B545F" w:rsidRPr="009E31F4" w:rsidRDefault="004B545F" w:rsidP="004B545F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54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 Письменное обращение, содержащее вопросы, решение которых не входит в компетенцию государственного органа, органа местного самоуправления или должностного лица, направляется в течение семи дней со дня регистрации в соответствующий орган или соответствующему должностному лицу, в компетенцию которых входит решение поставленных в обращении вопросов, с уведомлением гражданина, направившего обращение, о переадресации обращения.</w:t>
      </w:r>
    </w:p>
    <w:p w:rsidR="00FA7D4E" w:rsidRPr="009E31F4" w:rsidRDefault="00FA7D4E" w:rsidP="004B545F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A7D4E" w:rsidRPr="009E31F4" w:rsidRDefault="00FA7D4E" w:rsidP="004B545F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B545F" w:rsidRPr="009E31F4" w:rsidRDefault="004B545F" w:rsidP="004B545F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54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           Если решение поставленных в письменном обращении вопросов относится к компетенции нескольких государственных органов, органов местного самоуправления или должностных лиц, копия обращения в течение семи дней со дня регистрации направляется в соответствующие государственные органы, органы местного самоуправления или соответствующим должностным лицам.</w:t>
      </w:r>
    </w:p>
    <w:p w:rsidR="00FA7D4E" w:rsidRPr="009E31F4" w:rsidRDefault="00FA7D4E" w:rsidP="004B545F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B545F" w:rsidRPr="009E31F4" w:rsidRDefault="004B545F" w:rsidP="004B545F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54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    Запрещается направлять жалобу на рассмотрение в государственный орган, орган местного самоуправления или должностному лицу, решение или действие (бездействие) </w:t>
      </w:r>
      <w:proofErr w:type="gramStart"/>
      <w:r w:rsidRPr="004B54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которых</w:t>
      </w:r>
      <w:proofErr w:type="gramEnd"/>
      <w:r w:rsidRPr="004B54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обжалуется.</w:t>
      </w:r>
    </w:p>
    <w:p w:rsidR="00FA7D4E" w:rsidRPr="009E31F4" w:rsidRDefault="00FA7D4E" w:rsidP="004B545F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B545F" w:rsidRPr="009E31F4" w:rsidRDefault="004B545F" w:rsidP="004B545F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54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 Если невозможно направление жалобы на рассмотрение в государственный орган, орган местного самоуправления или должностному лицу, в компетенцию которых входит решение поставленных в обращении вопросов, жалоба возвращается гражданину с разъяснением его права обжаловать соответствующие решение или действие (бездействие) в установленном порядке в суд.</w:t>
      </w:r>
    </w:p>
    <w:p w:rsidR="00FA7D4E" w:rsidRPr="009E31F4" w:rsidRDefault="00FA7D4E" w:rsidP="004B545F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B545F" w:rsidRPr="009E31F4" w:rsidRDefault="004B545F" w:rsidP="004B545F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54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 Законом определен порядок рассмотрения обращений граждан:</w:t>
      </w:r>
    </w:p>
    <w:p w:rsidR="00FA7D4E" w:rsidRPr="009E31F4" w:rsidRDefault="00FA7D4E" w:rsidP="004B545F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B545F" w:rsidRPr="004B545F" w:rsidRDefault="004B545F" w:rsidP="00D64479">
      <w:pPr>
        <w:numPr>
          <w:ilvl w:val="0"/>
          <w:numId w:val="2"/>
        </w:numPr>
        <w:shd w:val="clear" w:color="auto" w:fill="FFFFFF"/>
        <w:spacing w:after="0" w:line="360" w:lineRule="auto"/>
        <w:ind w:left="238" w:hanging="357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54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в письменном обращении не </w:t>
      </w:r>
      <w:proofErr w:type="gramStart"/>
      <w:r w:rsidRPr="004B54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указаны</w:t>
      </w:r>
      <w:proofErr w:type="gramEnd"/>
      <w:r w:rsidRPr="004B54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фамилия гражданина, направившего обращение, и почтовый адрес, по которому должен быть направлен ответ, ответ на обращение не дается.</w:t>
      </w:r>
    </w:p>
    <w:p w:rsidR="004B545F" w:rsidRPr="004B545F" w:rsidRDefault="004B545F" w:rsidP="00D64479">
      <w:pPr>
        <w:numPr>
          <w:ilvl w:val="0"/>
          <w:numId w:val="2"/>
        </w:numPr>
        <w:shd w:val="clear" w:color="auto" w:fill="FFFFFF"/>
        <w:spacing w:after="0" w:line="360" w:lineRule="auto"/>
        <w:ind w:left="238" w:hanging="357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54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Обращение, в котором обжалуется судебное решение, возвращается гражданину, направившему обращение, с разъяснением порядка обжалования данного судебного решения.</w:t>
      </w:r>
    </w:p>
    <w:p w:rsidR="004B545F" w:rsidRPr="004B545F" w:rsidRDefault="004B545F" w:rsidP="00D64479">
      <w:pPr>
        <w:numPr>
          <w:ilvl w:val="0"/>
          <w:numId w:val="2"/>
        </w:numPr>
        <w:shd w:val="clear" w:color="auto" w:fill="FFFFFF"/>
        <w:spacing w:after="0" w:line="360" w:lineRule="auto"/>
        <w:ind w:left="238" w:hanging="357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54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Обращение, в котором содержатся нецензурные либо оскорбительные выражения, угрозы жизни, здоровью и имуществу должностного лица, а также членов его семьи, может быть оставлено без ответа по существу поставленных в нем вопросов и сообщить гражданину, направившему обращение, о недопустимости злоупотребления правом.</w:t>
      </w:r>
    </w:p>
    <w:p w:rsidR="004B545F" w:rsidRPr="004B545F" w:rsidRDefault="004B545F" w:rsidP="00D64479">
      <w:pPr>
        <w:numPr>
          <w:ilvl w:val="0"/>
          <w:numId w:val="2"/>
        </w:numPr>
        <w:shd w:val="clear" w:color="auto" w:fill="FFFFFF"/>
        <w:spacing w:after="0" w:line="360" w:lineRule="auto"/>
        <w:ind w:left="238" w:hanging="357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54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текст письменного обращения не поддается прочтению, ответ на обращение не дается, о чем сообщается гражданину, направившему обращение, если его фамилия и почтовый адрес поддаются прочтению.</w:t>
      </w:r>
    </w:p>
    <w:p w:rsidR="004B545F" w:rsidRPr="00D64479" w:rsidRDefault="004B545F" w:rsidP="00D64479">
      <w:pPr>
        <w:numPr>
          <w:ilvl w:val="0"/>
          <w:numId w:val="2"/>
        </w:numPr>
        <w:shd w:val="clear" w:color="auto" w:fill="FFFFFF"/>
        <w:spacing w:after="0" w:line="360" w:lineRule="auto"/>
        <w:ind w:left="238" w:hanging="357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4B54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в письменном обращении гражданина содержится вопрос, на который ему многократно давались письменные ответы по существу в связи с ранее направляемыми обращениями, и при этом в обращении не приводятся новые доводы или обстоятельства, руководитель государственного органа вправе принять решение о безосновательности очередного обращения и прекращении переписки с гражданином по данному вопросу.</w:t>
      </w:r>
      <w:proofErr w:type="gramEnd"/>
      <w:r w:rsidRPr="004B54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 данном решении уведомляется гражданин, направивший обращение.</w:t>
      </w:r>
    </w:p>
    <w:p w:rsidR="00D64479" w:rsidRPr="00D64479" w:rsidRDefault="00D64479" w:rsidP="00D64479">
      <w:pPr>
        <w:shd w:val="clear" w:color="auto" w:fill="FFFFFF"/>
        <w:spacing w:after="0" w:line="360" w:lineRule="auto"/>
        <w:ind w:left="238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64479" w:rsidRPr="004B545F" w:rsidRDefault="00D64479" w:rsidP="00D64479">
      <w:pPr>
        <w:shd w:val="clear" w:color="auto" w:fill="FFFFFF"/>
        <w:spacing w:after="0" w:line="240" w:lineRule="auto"/>
        <w:ind w:left="24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B545F" w:rsidRPr="004B545F" w:rsidRDefault="004B545F" w:rsidP="004B545F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54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 В соответствии с Законом срок рассмотрения обращений составляет 30 дней со дня регистрации, в исключительных случаях руководитель государственного органа может продлить срок рассмотрения обращения на 30 дней, о чем письменно уведомляется гражданин.</w:t>
      </w:r>
    </w:p>
    <w:p w:rsidR="004B545F" w:rsidRPr="004B545F" w:rsidRDefault="004B545F" w:rsidP="004B545F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54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B545F" w:rsidRPr="004B545F" w:rsidRDefault="004B545F" w:rsidP="004B545F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54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Лицо ответственное за организацию приема граждан, организаций, общественных объединений, государственных органов, органов местного самоуправления и обеспечение рассмотрения их обращений </w:t>
      </w:r>
      <w:r w:rsidR="00C35B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Pr="004B54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35B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заместитель генерального директора по административной работе и кадрам СПб ГУПДО «Пригородное»</w:t>
      </w:r>
      <w:r w:rsidRPr="004B54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859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Алексеев Юрий Николаевич</w:t>
      </w:r>
      <w:r w:rsidRPr="004B54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E31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4B54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+7 (812) </w:t>
      </w:r>
      <w:r w:rsidR="00B859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2323559</w:t>
      </w:r>
      <w:r w:rsidRPr="004B54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963FAB" w:rsidRPr="00C35B02" w:rsidRDefault="004B545F">
      <w:pPr>
        <w:rPr>
          <w:sz w:val="24"/>
          <w:szCs w:val="24"/>
        </w:rPr>
      </w:pPr>
      <w:r w:rsidRPr="00C35B02">
        <w:rPr>
          <w:sz w:val="24"/>
          <w:szCs w:val="24"/>
        </w:rPr>
        <w:t xml:space="preserve"> </w:t>
      </w:r>
    </w:p>
    <w:sectPr w:rsidR="00963FAB" w:rsidRPr="00C35B02" w:rsidSect="004B54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D443B"/>
    <w:multiLevelType w:val="multilevel"/>
    <w:tmpl w:val="7FAEB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AE68E2"/>
    <w:multiLevelType w:val="multilevel"/>
    <w:tmpl w:val="CF546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45F"/>
    <w:rsid w:val="004B545F"/>
    <w:rsid w:val="0072571F"/>
    <w:rsid w:val="00963FAB"/>
    <w:rsid w:val="009E31F4"/>
    <w:rsid w:val="00B8591B"/>
    <w:rsid w:val="00C35B02"/>
    <w:rsid w:val="00D3612C"/>
    <w:rsid w:val="00D64479"/>
    <w:rsid w:val="00FA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54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54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B5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br">
    <w:name w:val="nobr"/>
    <w:basedOn w:val="a0"/>
    <w:rsid w:val="004B54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54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54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B5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br">
    <w:name w:val="nobr"/>
    <w:basedOn w:val="a0"/>
    <w:rsid w:val="004B5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5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Г. Мельников</dc:creator>
  <cp:lastModifiedBy>Александр Г. Мельников</cp:lastModifiedBy>
  <cp:revision>2</cp:revision>
  <dcterms:created xsi:type="dcterms:W3CDTF">2018-07-10T10:20:00Z</dcterms:created>
  <dcterms:modified xsi:type="dcterms:W3CDTF">2018-07-10T10:32:00Z</dcterms:modified>
</cp:coreProperties>
</file>